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Судебный участок №</w:t>
      </w:r>
      <w:r w:rsidR="00354C63">
        <w:rPr>
          <w:iCs/>
          <w:sz w:val="18"/>
          <w:szCs w:val="18"/>
        </w:rPr>
        <w:t>2</w:t>
      </w:r>
      <w:r w:rsidRPr="00415390">
        <w:rPr>
          <w:iCs/>
          <w:sz w:val="18"/>
          <w:szCs w:val="18"/>
        </w:rPr>
        <w:t xml:space="preserve"> Белоярского судебного района Ханты-Мансийского автономного округа-Югры</w:t>
      </w:r>
    </w:p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микрорайон Мирн</w:t>
      </w:r>
      <w:r w:rsidR="00154790">
        <w:rPr>
          <w:iCs/>
          <w:sz w:val="18"/>
          <w:szCs w:val="18"/>
        </w:rPr>
        <w:t xml:space="preserve">ый, дом 12В, город Белоярский, </w:t>
      </w:r>
      <w:r w:rsidRPr="00415390">
        <w:rPr>
          <w:iCs/>
          <w:sz w:val="18"/>
          <w:szCs w:val="18"/>
        </w:rPr>
        <w:t xml:space="preserve">Ханты-Мансийский автономный округ-Югра, </w:t>
      </w:r>
    </w:p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Тюменская область, Россия, 628163</w:t>
      </w:r>
    </w:p>
    <w:p w:rsidR="00C338FB" w:rsidP="00C338FB">
      <w:pPr>
        <w:jc w:val="right"/>
        <w:rPr>
          <w:sz w:val="24"/>
          <w:szCs w:val="24"/>
        </w:rPr>
      </w:pPr>
    </w:p>
    <w:p w:rsidR="00E46147" w:rsidRPr="00F409E4" w:rsidP="00E46147">
      <w:pPr>
        <w:jc w:val="right"/>
        <w:rPr>
          <w:sz w:val="23"/>
          <w:szCs w:val="23"/>
        </w:rPr>
      </w:pPr>
      <w:r w:rsidRPr="00F409E4">
        <w:rPr>
          <w:sz w:val="23"/>
          <w:szCs w:val="23"/>
        </w:rPr>
        <w:t>УИД 86</w:t>
      </w:r>
      <w:r w:rsidRPr="00F409E4">
        <w:rPr>
          <w:sz w:val="23"/>
          <w:szCs w:val="23"/>
          <w:lang w:val="en-US"/>
        </w:rPr>
        <w:t>MS</w:t>
      </w:r>
      <w:r w:rsidRPr="0048472B">
        <w:rPr>
          <w:sz w:val="23"/>
          <w:szCs w:val="23"/>
        </w:rPr>
        <w:t>0030-01-2026-000</w:t>
      </w:r>
      <w:r w:rsidRPr="00F409E4">
        <w:rPr>
          <w:sz w:val="23"/>
          <w:szCs w:val="23"/>
        </w:rPr>
        <w:t>60</w:t>
      </w:r>
      <w:r>
        <w:rPr>
          <w:sz w:val="23"/>
          <w:szCs w:val="23"/>
        </w:rPr>
        <w:t>5</w:t>
      </w:r>
      <w:r w:rsidRPr="0048472B">
        <w:rPr>
          <w:sz w:val="23"/>
          <w:szCs w:val="23"/>
        </w:rPr>
        <w:t>-</w:t>
      </w:r>
      <w:r>
        <w:rPr>
          <w:sz w:val="23"/>
          <w:szCs w:val="23"/>
        </w:rPr>
        <w:t>16</w:t>
      </w: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973636">
        <w:rPr>
          <w:rFonts w:ascii="Times New Roman" w:hAnsi="Times New Roman"/>
          <w:b w:val="0"/>
          <w:sz w:val="24"/>
          <w:szCs w:val="24"/>
          <w:lang w:val="ru-RU"/>
        </w:rPr>
        <w:t>95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05 марта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6A6263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973636">
        <w:rPr>
          <w:sz w:val="24"/>
          <w:szCs w:val="24"/>
        </w:rPr>
        <w:t xml:space="preserve">Алексеева </w:t>
      </w:r>
      <w:r w:rsidR="006A6263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973636">
        <w:rPr>
          <w:sz w:val="24"/>
          <w:szCs w:val="24"/>
        </w:rPr>
        <w:t xml:space="preserve">Алексеева </w:t>
      </w:r>
      <w:r w:rsidR="006A6263">
        <w:rPr>
          <w:sz w:val="24"/>
          <w:szCs w:val="24"/>
        </w:rPr>
        <w:t>******** ****************</w:t>
      </w:r>
      <w:r w:rsidR="00973636">
        <w:rPr>
          <w:sz w:val="24"/>
          <w:szCs w:val="24"/>
        </w:rPr>
        <w:t xml:space="preserve">, </w:t>
      </w:r>
      <w:r w:rsidR="006A6263">
        <w:rPr>
          <w:sz w:val="24"/>
          <w:szCs w:val="24"/>
        </w:rPr>
        <w:t>***********</w:t>
      </w:r>
      <w:r w:rsidRPr="00415390">
        <w:rPr>
          <w:sz w:val="24"/>
          <w:szCs w:val="24"/>
        </w:rPr>
        <w:t xml:space="preserve"> года рождения, уроженца </w:t>
      </w:r>
      <w:r w:rsidR="006A6263">
        <w:rPr>
          <w:sz w:val="24"/>
          <w:szCs w:val="24"/>
        </w:rPr>
        <w:t>***************************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6A6263">
        <w:rPr>
          <w:sz w:val="24"/>
          <w:szCs w:val="24"/>
        </w:rPr>
        <w:t>***</w:t>
      </w:r>
      <w:r w:rsidR="00281CED">
        <w:rPr>
          <w:sz w:val="24"/>
          <w:szCs w:val="24"/>
        </w:rPr>
        <w:t xml:space="preserve"> № </w:t>
      </w:r>
      <w:r w:rsidR="006A6263">
        <w:rPr>
          <w:sz w:val="24"/>
          <w:szCs w:val="24"/>
        </w:rPr>
        <w:t>*******</w:t>
      </w:r>
      <w:r w:rsidRPr="00415390" w:rsidR="00281CED">
        <w:rPr>
          <w:sz w:val="24"/>
          <w:szCs w:val="24"/>
        </w:rPr>
        <w:t xml:space="preserve">, выдан </w:t>
      </w:r>
      <w:r w:rsidR="006A6263">
        <w:rPr>
          <w:sz w:val="24"/>
          <w:szCs w:val="24"/>
        </w:rPr>
        <w:t>********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6A6263">
        <w:rPr>
          <w:sz w:val="24"/>
          <w:szCs w:val="24"/>
        </w:rPr>
        <w:t>*********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477B20">
        <w:rPr>
          <w:sz w:val="24"/>
          <w:szCs w:val="24"/>
        </w:rPr>
        <w:t xml:space="preserve">зарегистрированного по адресу: ХМАО – Югра, </w:t>
      </w:r>
      <w:r w:rsidR="00973636">
        <w:rPr>
          <w:sz w:val="24"/>
          <w:szCs w:val="24"/>
        </w:rPr>
        <w:t xml:space="preserve">Березовский район, п. Березово, улица </w:t>
      </w:r>
      <w:r w:rsidR="006A6263">
        <w:rPr>
          <w:sz w:val="24"/>
          <w:szCs w:val="24"/>
        </w:rPr>
        <w:t>**********</w:t>
      </w:r>
      <w:r w:rsidR="00973636">
        <w:rPr>
          <w:sz w:val="24"/>
          <w:szCs w:val="24"/>
        </w:rPr>
        <w:t xml:space="preserve">, дом </w:t>
      </w:r>
      <w:r w:rsidR="006A6263">
        <w:rPr>
          <w:sz w:val="24"/>
          <w:szCs w:val="24"/>
        </w:rPr>
        <w:t>**</w:t>
      </w:r>
      <w:r w:rsidR="00973636">
        <w:rPr>
          <w:sz w:val="24"/>
          <w:szCs w:val="24"/>
        </w:rPr>
        <w:t>, квартира</w:t>
      </w:r>
      <w:r w:rsidR="00354C63">
        <w:rPr>
          <w:sz w:val="24"/>
          <w:szCs w:val="24"/>
        </w:rPr>
        <w:t xml:space="preserve"> </w:t>
      </w:r>
      <w:r w:rsidR="006A6263">
        <w:rPr>
          <w:sz w:val="24"/>
          <w:szCs w:val="24"/>
        </w:rPr>
        <w:t>**</w:t>
      </w:r>
      <w:r w:rsidR="00477B20">
        <w:rPr>
          <w:sz w:val="24"/>
          <w:szCs w:val="24"/>
        </w:rPr>
        <w:t xml:space="preserve">,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6A6263">
        <w:rPr>
          <w:sz w:val="24"/>
          <w:szCs w:val="24"/>
        </w:rPr>
        <w:t>*</w:t>
      </w:r>
      <w:r w:rsidR="00281CED">
        <w:rPr>
          <w:sz w:val="24"/>
          <w:szCs w:val="24"/>
        </w:rPr>
        <w:t xml:space="preserve"> микрорайон, дом </w:t>
      </w:r>
      <w:r w:rsidR="006A6263">
        <w:rPr>
          <w:sz w:val="24"/>
          <w:szCs w:val="24"/>
        </w:rPr>
        <w:t>*</w:t>
      </w:r>
      <w:r w:rsidR="00281CED">
        <w:rPr>
          <w:sz w:val="24"/>
          <w:szCs w:val="24"/>
        </w:rPr>
        <w:t xml:space="preserve">, квартира </w:t>
      </w:r>
      <w:r w:rsidR="006A6263">
        <w:rPr>
          <w:sz w:val="24"/>
          <w:szCs w:val="24"/>
        </w:rPr>
        <w:t>**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27.02.2026</w:t>
      </w:r>
      <w:r w:rsidR="00354C63">
        <w:rPr>
          <w:sz w:val="24"/>
          <w:szCs w:val="24"/>
        </w:rPr>
        <w:t xml:space="preserve"> года, </w:t>
      </w:r>
      <w:r>
        <w:rPr>
          <w:sz w:val="24"/>
          <w:szCs w:val="24"/>
        </w:rPr>
        <w:t xml:space="preserve">Алексеев </w:t>
      </w:r>
      <w:r w:rsidR="006A6263">
        <w:rPr>
          <w:sz w:val="24"/>
          <w:szCs w:val="24"/>
        </w:rPr>
        <w:t>***</w:t>
      </w:r>
      <w:r w:rsidR="002D2406">
        <w:rPr>
          <w:sz w:val="24"/>
          <w:szCs w:val="24"/>
        </w:rPr>
        <w:t xml:space="preserve"> </w:t>
      </w:r>
      <w:r w:rsidRPr="00936492">
        <w:rPr>
          <w:sz w:val="24"/>
          <w:szCs w:val="24"/>
        </w:rPr>
        <w:t>будучи лицом в отношении которого установлен административный надзор,</w:t>
      </w:r>
      <w:r w:rsidR="002D24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период с 03 часов 15 минут до 03 часов 17 минут, по адресу: Ханты-Мансийский автономный округ – Югра, город Белоярский, </w:t>
      </w:r>
      <w:r w:rsidR="006A6263">
        <w:rPr>
          <w:sz w:val="24"/>
          <w:szCs w:val="24"/>
        </w:rPr>
        <w:t>*</w:t>
      </w:r>
      <w:r>
        <w:rPr>
          <w:sz w:val="24"/>
          <w:szCs w:val="24"/>
        </w:rPr>
        <w:t xml:space="preserve"> микрорайон, строение </w:t>
      </w:r>
      <w:r w:rsidR="006A6263">
        <w:rPr>
          <w:sz w:val="24"/>
          <w:szCs w:val="24"/>
        </w:rPr>
        <w:t>*</w:t>
      </w:r>
      <w:r>
        <w:rPr>
          <w:sz w:val="24"/>
          <w:szCs w:val="24"/>
        </w:rPr>
        <w:t xml:space="preserve"> (магазин «Пятерочка»), совершил хищение</w:t>
      </w:r>
      <w:r w:rsidR="002D2406">
        <w:rPr>
          <w:sz w:val="24"/>
          <w:szCs w:val="24"/>
        </w:rPr>
        <w:t>, ч</w:t>
      </w:r>
      <w:r w:rsidR="005545F5">
        <w:rPr>
          <w:sz w:val="24"/>
          <w:szCs w:val="24"/>
        </w:rPr>
        <w:t>ем нарушил ограничени</w:t>
      </w:r>
      <w:r>
        <w:rPr>
          <w:sz w:val="24"/>
          <w:szCs w:val="24"/>
        </w:rPr>
        <w:t>я</w:t>
      </w:r>
      <w:r w:rsidR="005545F5">
        <w:rPr>
          <w:sz w:val="24"/>
          <w:szCs w:val="24"/>
        </w:rPr>
        <w:t>, установленн</w:t>
      </w:r>
      <w:r>
        <w:rPr>
          <w:sz w:val="24"/>
          <w:szCs w:val="24"/>
        </w:rPr>
        <w:t>ые</w:t>
      </w:r>
      <w:r w:rsidR="005545F5">
        <w:rPr>
          <w:sz w:val="24"/>
          <w:szCs w:val="24"/>
        </w:rPr>
        <w:t xml:space="preserve"> в отношении него решением </w:t>
      </w:r>
      <w:r w:rsidR="00787E5C">
        <w:rPr>
          <w:sz w:val="24"/>
          <w:szCs w:val="24"/>
        </w:rPr>
        <w:t>Сургутского</w:t>
      </w:r>
      <w:r w:rsidR="005545F5">
        <w:rPr>
          <w:sz w:val="24"/>
          <w:szCs w:val="24"/>
        </w:rPr>
        <w:t xml:space="preserve"> городского суда ХМАО – Югры от </w:t>
      </w:r>
      <w:r>
        <w:rPr>
          <w:sz w:val="24"/>
          <w:szCs w:val="24"/>
        </w:rPr>
        <w:t xml:space="preserve">24.08.2021 года, а именно: запрет на пребывание вне жилого помещения </w:t>
      </w:r>
      <w:r w:rsidR="0048472B">
        <w:rPr>
          <w:sz w:val="24"/>
          <w:szCs w:val="24"/>
        </w:rPr>
        <w:t>по адресу: Ханты-Мансийский автономный округ – Югра, город Белоярский, * микрорайон, дом *, квартира **</w:t>
      </w:r>
      <w:r>
        <w:rPr>
          <w:sz w:val="24"/>
          <w:szCs w:val="24"/>
        </w:rPr>
        <w:t>в период времени с 22 часов 00 минут до 06 часов 00 минут ежедневно, за исключением случаев, связанных с исполнением трудовых обязанностей</w:t>
      </w:r>
      <w:r w:rsidR="005545F5">
        <w:rPr>
          <w:sz w:val="24"/>
          <w:szCs w:val="24"/>
        </w:rPr>
        <w:t xml:space="preserve">, </w:t>
      </w:r>
      <w:r w:rsidRPr="00936492">
        <w:rPr>
          <w:sz w:val="24"/>
          <w:szCs w:val="24"/>
        </w:rPr>
        <w:t>при этом данное правонарушение совершил повторно</w:t>
      </w:r>
      <w:r>
        <w:rPr>
          <w:sz w:val="24"/>
          <w:szCs w:val="24"/>
        </w:rPr>
        <w:t xml:space="preserve"> в течении года</w:t>
      </w:r>
      <w:r w:rsidRPr="00936492">
        <w:rPr>
          <w:sz w:val="24"/>
          <w:szCs w:val="24"/>
        </w:rPr>
        <w:t>.</w:t>
      </w:r>
      <w:r w:rsidR="00354C63">
        <w:rPr>
          <w:sz w:val="24"/>
          <w:szCs w:val="24"/>
        </w:rPr>
        <w:t xml:space="preserve"> Признаки уголовно-наказуемого деяния отсутствуют.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973636">
        <w:rPr>
          <w:sz w:val="24"/>
          <w:szCs w:val="24"/>
        </w:rPr>
        <w:t xml:space="preserve">Алексеев </w:t>
      </w:r>
      <w:r w:rsidR="006A6263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описательной части постановления.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973636">
        <w:rPr>
          <w:sz w:val="24"/>
          <w:szCs w:val="24"/>
        </w:rPr>
        <w:t xml:space="preserve">Алексеева </w:t>
      </w:r>
      <w:r w:rsidR="006A6263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973636">
        <w:rPr>
          <w:sz w:val="24"/>
          <w:szCs w:val="24"/>
        </w:rPr>
        <w:t xml:space="preserve">Алексеева </w:t>
      </w:r>
      <w:r w:rsidR="006A6263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</w:t>
      </w:r>
      <w:r w:rsidR="00973636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eastAsia="x-none"/>
        </w:rPr>
        <w:t>№</w:t>
      </w:r>
      <w:r w:rsidR="00973636">
        <w:rPr>
          <w:color w:val="000000" w:themeColor="text1"/>
          <w:sz w:val="24"/>
          <w:szCs w:val="24"/>
          <w:lang w:eastAsia="x-none"/>
        </w:rPr>
        <w:t>306031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973636">
        <w:rPr>
          <w:color w:val="000000" w:themeColor="text1"/>
          <w:sz w:val="24"/>
          <w:szCs w:val="24"/>
          <w:lang w:eastAsia="x-none"/>
        </w:rPr>
        <w:t>03.03.2026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УУП ОМВД России по Белоярскому району от </w:t>
      </w:r>
      <w:r w:rsidR="00973636">
        <w:rPr>
          <w:color w:val="000000" w:themeColor="text1"/>
          <w:sz w:val="24"/>
          <w:szCs w:val="24"/>
          <w:lang w:eastAsia="x-none"/>
        </w:rPr>
        <w:t>03.03.2026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</w:t>
      </w:r>
      <w:r w:rsidR="00973636">
        <w:rPr>
          <w:color w:val="000000" w:themeColor="text1"/>
          <w:sz w:val="24"/>
          <w:szCs w:val="24"/>
          <w:lang w:eastAsia="x-none"/>
        </w:rPr>
        <w:t xml:space="preserve">Алексеевым </w:t>
      </w:r>
      <w:r w:rsidR="006A6263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 </w:t>
      </w:r>
      <w:r w:rsidR="00973636">
        <w:rPr>
          <w:color w:val="000000" w:themeColor="text1"/>
          <w:sz w:val="24"/>
          <w:szCs w:val="24"/>
          <w:lang w:eastAsia="x-none"/>
        </w:rPr>
        <w:t xml:space="preserve">бытовой характеристикой на Алексеева </w:t>
      </w:r>
      <w:r w:rsidR="006A6263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; </w:t>
      </w:r>
      <w:r w:rsidR="00354C63">
        <w:rPr>
          <w:color w:val="000000" w:themeColor="text1"/>
          <w:sz w:val="24"/>
          <w:szCs w:val="24"/>
          <w:lang w:eastAsia="x-none"/>
        </w:rPr>
        <w:t xml:space="preserve">письменным объяснением </w:t>
      </w:r>
      <w:r w:rsidR="00973636">
        <w:rPr>
          <w:color w:val="000000" w:themeColor="text1"/>
          <w:sz w:val="24"/>
          <w:szCs w:val="24"/>
          <w:lang w:eastAsia="x-none"/>
        </w:rPr>
        <w:t xml:space="preserve">Алексеева </w:t>
      </w:r>
      <w:r w:rsidR="006A6263">
        <w:rPr>
          <w:color w:val="000000" w:themeColor="text1"/>
          <w:sz w:val="24"/>
          <w:szCs w:val="24"/>
          <w:lang w:eastAsia="x-none"/>
        </w:rPr>
        <w:t>***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973636">
        <w:rPr>
          <w:color w:val="000000" w:themeColor="text1"/>
          <w:sz w:val="24"/>
          <w:szCs w:val="24"/>
          <w:lang w:eastAsia="x-none"/>
        </w:rPr>
        <w:t>03.03</w:t>
      </w:r>
      <w:r w:rsidR="000058EF">
        <w:rPr>
          <w:color w:val="000000" w:themeColor="text1"/>
          <w:sz w:val="24"/>
          <w:szCs w:val="24"/>
          <w:lang w:eastAsia="x-none"/>
        </w:rPr>
        <w:t>.2026</w:t>
      </w:r>
      <w:r w:rsidR="00354C63">
        <w:rPr>
          <w:color w:val="000000" w:themeColor="text1"/>
          <w:sz w:val="24"/>
          <w:szCs w:val="24"/>
          <w:lang w:eastAsia="x-none"/>
        </w:rPr>
        <w:t xml:space="preserve"> года;</w:t>
      </w:r>
      <w:r w:rsidR="00973636">
        <w:rPr>
          <w:color w:val="000000" w:themeColor="text1"/>
          <w:sz w:val="24"/>
          <w:szCs w:val="24"/>
          <w:lang w:eastAsia="x-none"/>
        </w:rPr>
        <w:t xml:space="preserve"> сообщением в ДЧ ОМВД России по Белоярскому району КУСП № 808 от 27.02.2026 года;</w:t>
      </w:r>
      <w:r w:rsidR="00354C63">
        <w:rPr>
          <w:color w:val="000000" w:themeColor="text1"/>
          <w:sz w:val="24"/>
          <w:szCs w:val="24"/>
          <w:lang w:eastAsia="x-none"/>
        </w:rPr>
        <w:t xml:space="preserve"> копией решения Сургутского городского суда ХМАО – Югры от </w:t>
      </w:r>
      <w:r w:rsidR="00973636">
        <w:rPr>
          <w:color w:val="000000" w:themeColor="text1"/>
          <w:sz w:val="24"/>
          <w:szCs w:val="24"/>
          <w:lang w:eastAsia="x-none"/>
        </w:rPr>
        <w:t>24.08.2021</w:t>
      </w:r>
      <w:r w:rsidR="00354C63">
        <w:rPr>
          <w:color w:val="000000" w:themeColor="text1"/>
          <w:sz w:val="24"/>
          <w:szCs w:val="24"/>
          <w:lang w:eastAsia="x-none"/>
        </w:rPr>
        <w:t xml:space="preserve"> года; </w:t>
      </w:r>
      <w:r w:rsidR="00973636">
        <w:rPr>
          <w:color w:val="000000" w:themeColor="text1"/>
          <w:sz w:val="24"/>
          <w:szCs w:val="24"/>
          <w:lang w:eastAsia="x-none"/>
        </w:rPr>
        <w:t xml:space="preserve">копией решения Березовского районного суда ХМАО – Югры от 10.03.2023 года; копией решения Белоярского городского суда ХМАО – Югры от 23.04.2024 года; </w:t>
      </w:r>
      <w:r w:rsidR="008D23C6">
        <w:rPr>
          <w:color w:val="000000" w:themeColor="text1"/>
          <w:sz w:val="24"/>
          <w:szCs w:val="24"/>
          <w:lang w:eastAsia="x-none"/>
        </w:rPr>
        <w:t xml:space="preserve">копией предупреждения от </w:t>
      </w:r>
      <w:r w:rsidR="00E55830">
        <w:rPr>
          <w:color w:val="000000" w:themeColor="text1"/>
          <w:sz w:val="24"/>
          <w:szCs w:val="24"/>
          <w:lang w:eastAsia="x-none"/>
        </w:rPr>
        <w:t>11.09.2023</w:t>
      </w:r>
      <w:r w:rsidR="008D23C6">
        <w:rPr>
          <w:color w:val="000000" w:themeColor="text1"/>
          <w:sz w:val="24"/>
          <w:szCs w:val="24"/>
          <w:lang w:eastAsia="x-none"/>
        </w:rPr>
        <w:t xml:space="preserve"> года</w:t>
      </w:r>
      <w:r w:rsidR="00E55830">
        <w:rPr>
          <w:color w:val="000000" w:themeColor="text1"/>
          <w:sz w:val="24"/>
          <w:szCs w:val="24"/>
          <w:lang w:eastAsia="x-none"/>
        </w:rPr>
        <w:t>, и от 28.05.2024 года</w:t>
      </w:r>
      <w:r w:rsidR="008D23C6">
        <w:rPr>
          <w:color w:val="000000" w:themeColor="text1"/>
          <w:sz w:val="24"/>
          <w:szCs w:val="24"/>
          <w:lang w:eastAsia="x-none"/>
        </w:rPr>
        <w:t xml:space="preserve">; </w:t>
      </w:r>
      <w:r w:rsidR="00E55830">
        <w:rPr>
          <w:color w:val="000000" w:themeColor="text1"/>
          <w:sz w:val="24"/>
          <w:szCs w:val="24"/>
          <w:lang w:eastAsia="x-none"/>
        </w:rPr>
        <w:t>копией подписки от 11.09.2023 года, и от 28.05.2024 года; копией заявления от 07.08.2025 года; копией постановления по делу об административном правонарушении от 15.09.2025 года № 5-459-0102/2025; справкой на лицо</w:t>
      </w:r>
      <w:r w:rsidR="00787E5C">
        <w:rPr>
          <w:color w:val="000000" w:themeColor="text1"/>
          <w:sz w:val="24"/>
          <w:szCs w:val="24"/>
          <w:lang w:eastAsia="x-none"/>
        </w:rPr>
        <w:t>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E55830">
        <w:rPr>
          <w:sz w:val="24"/>
          <w:szCs w:val="24"/>
        </w:rPr>
        <w:t xml:space="preserve">Алексеева </w:t>
      </w:r>
      <w:r w:rsidR="006A6263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</w:t>
      </w:r>
      <w:r w:rsidRPr="00985D84">
        <w:rPr>
          <w:sz w:val="24"/>
          <w:szCs w:val="24"/>
        </w:rPr>
        <w:t xml:space="preserve">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E55830">
        <w:rPr>
          <w:sz w:val="24"/>
          <w:szCs w:val="24"/>
        </w:rPr>
        <w:t xml:space="preserve">Алексеева </w:t>
      </w:r>
      <w:r w:rsidR="006A6263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4D3DCF" w:rsidRPr="00985D84" w:rsidP="00473B92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  <w:lang w:val="x-none" w:eastAsia="x-none"/>
        </w:rPr>
        <w:t>Обстоятельств, смягчающи</w:t>
      </w:r>
      <w:r w:rsidR="00473B92">
        <w:rPr>
          <w:snapToGrid w:val="0"/>
          <w:sz w:val="24"/>
          <w:szCs w:val="24"/>
          <w:lang w:eastAsia="x-none"/>
        </w:rPr>
        <w:t xml:space="preserve">х, либо отягчающих </w:t>
      </w:r>
      <w:r w:rsidRPr="00985D84">
        <w:rPr>
          <w:snapToGrid w:val="0"/>
          <w:sz w:val="24"/>
          <w:szCs w:val="24"/>
          <w:lang w:val="x-none" w:eastAsia="x-none"/>
        </w:rPr>
        <w:t xml:space="preserve">административную ответственность, </w:t>
      </w:r>
      <w:r w:rsidR="00473B92">
        <w:rPr>
          <w:snapToGrid w:val="0"/>
          <w:sz w:val="24"/>
          <w:szCs w:val="24"/>
          <w:lang w:eastAsia="x-none"/>
        </w:rPr>
        <w:t>судом не уст</w:t>
      </w:r>
      <w:r w:rsidR="005A511E">
        <w:rPr>
          <w:snapToGrid w:val="0"/>
          <w:sz w:val="24"/>
          <w:szCs w:val="24"/>
          <w:lang w:eastAsia="x-none"/>
        </w:rPr>
        <w:t>а</w:t>
      </w:r>
      <w:r w:rsidR="00473B92">
        <w:rPr>
          <w:snapToGrid w:val="0"/>
          <w:sz w:val="24"/>
          <w:szCs w:val="24"/>
          <w:lang w:eastAsia="x-none"/>
        </w:rPr>
        <w:t>новлено</w:t>
      </w:r>
      <w:r w:rsidRPr="00985D84">
        <w:rPr>
          <w:snapToGrid w:val="0"/>
          <w:sz w:val="24"/>
          <w:szCs w:val="24"/>
        </w:rPr>
        <w:t>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E55830">
        <w:rPr>
          <w:sz w:val="24"/>
          <w:szCs w:val="24"/>
        </w:rPr>
        <w:t xml:space="preserve">Алексееву </w:t>
      </w:r>
      <w:r w:rsidR="006A6263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E55830">
        <w:rPr>
          <w:sz w:val="24"/>
          <w:szCs w:val="24"/>
        </w:rPr>
        <w:t xml:space="preserve">Алексееву </w:t>
      </w:r>
      <w:r w:rsidR="006A6263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обязательных работ.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napToGrid w:val="0"/>
          <w:sz w:val="24"/>
          <w:szCs w:val="24"/>
        </w:rPr>
        <w:t xml:space="preserve">К категории лиц, которым не могут быть назначены обязательные работы </w:t>
      </w:r>
      <w:r w:rsidR="00E55830">
        <w:rPr>
          <w:sz w:val="24"/>
          <w:szCs w:val="24"/>
        </w:rPr>
        <w:t xml:space="preserve">Алексеев </w:t>
      </w:r>
      <w:r w:rsidR="006A6263">
        <w:rPr>
          <w:sz w:val="24"/>
          <w:szCs w:val="24"/>
        </w:rPr>
        <w:t>***</w:t>
      </w:r>
      <w:r w:rsidRPr="00985D84">
        <w:rPr>
          <w:snapToGrid w:val="0"/>
          <w:sz w:val="24"/>
          <w:szCs w:val="24"/>
        </w:rPr>
        <w:t xml:space="preserve"> не относится. 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E55830">
        <w:rPr>
          <w:sz w:val="24"/>
          <w:szCs w:val="24"/>
        </w:rPr>
        <w:t xml:space="preserve">Алексеева </w:t>
      </w:r>
      <w:r w:rsidR="006A6263">
        <w:rPr>
          <w:sz w:val="24"/>
          <w:szCs w:val="24"/>
        </w:rPr>
        <w:t>******** ****************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5545F5">
        <w:rPr>
          <w:spacing w:val="-2"/>
          <w:sz w:val="24"/>
          <w:szCs w:val="24"/>
        </w:rPr>
        <w:t>40</w:t>
      </w:r>
      <w:r w:rsidRPr="004B0CB1">
        <w:rPr>
          <w:spacing w:val="-2"/>
          <w:sz w:val="24"/>
          <w:szCs w:val="24"/>
        </w:rPr>
        <w:t xml:space="preserve"> (</w:t>
      </w:r>
      <w:r w:rsidR="005545F5">
        <w:rPr>
          <w:spacing w:val="-2"/>
          <w:sz w:val="24"/>
          <w:szCs w:val="24"/>
        </w:rPr>
        <w:t>сорок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6A6263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BE0C11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B7135"/>
    <w:rsid w:val="0010338F"/>
    <w:rsid w:val="001448CA"/>
    <w:rsid w:val="00154790"/>
    <w:rsid w:val="00274595"/>
    <w:rsid w:val="00281CED"/>
    <w:rsid w:val="002D2406"/>
    <w:rsid w:val="002E4231"/>
    <w:rsid w:val="00312553"/>
    <w:rsid w:val="00354C63"/>
    <w:rsid w:val="00374123"/>
    <w:rsid w:val="003F3F09"/>
    <w:rsid w:val="004114D5"/>
    <w:rsid w:val="00415390"/>
    <w:rsid w:val="00473B92"/>
    <w:rsid w:val="00477B20"/>
    <w:rsid w:val="0048472B"/>
    <w:rsid w:val="004A125B"/>
    <w:rsid w:val="004B0CB1"/>
    <w:rsid w:val="004B42F9"/>
    <w:rsid w:val="004D3DCF"/>
    <w:rsid w:val="005332DC"/>
    <w:rsid w:val="005545F5"/>
    <w:rsid w:val="005A511E"/>
    <w:rsid w:val="006A6263"/>
    <w:rsid w:val="006C1D3F"/>
    <w:rsid w:val="0070569C"/>
    <w:rsid w:val="00733A43"/>
    <w:rsid w:val="00784BD7"/>
    <w:rsid w:val="00787E5C"/>
    <w:rsid w:val="00806885"/>
    <w:rsid w:val="008D23C6"/>
    <w:rsid w:val="009210B6"/>
    <w:rsid w:val="00936492"/>
    <w:rsid w:val="00973636"/>
    <w:rsid w:val="00985D84"/>
    <w:rsid w:val="00A039FC"/>
    <w:rsid w:val="00A87A2E"/>
    <w:rsid w:val="00AD3339"/>
    <w:rsid w:val="00AD7287"/>
    <w:rsid w:val="00AE4CB7"/>
    <w:rsid w:val="00B25A32"/>
    <w:rsid w:val="00B5017F"/>
    <w:rsid w:val="00BE0C11"/>
    <w:rsid w:val="00C338FB"/>
    <w:rsid w:val="00DB3BFA"/>
    <w:rsid w:val="00DF0B20"/>
    <w:rsid w:val="00E04B37"/>
    <w:rsid w:val="00E46147"/>
    <w:rsid w:val="00E55830"/>
    <w:rsid w:val="00F04AF5"/>
    <w:rsid w:val="00F409E4"/>
    <w:rsid w:val="00F538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E55A-FBE0-4951-83A6-F1918A74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